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42F091" w14:textId="5A57DE7D" w:rsidR="00923052" w:rsidRPr="00A421FA" w:rsidRDefault="00A421FA">
      <w:pPr>
        <w:rPr>
          <w:b/>
          <w:bCs/>
        </w:rPr>
      </w:pPr>
      <w:bookmarkStart w:id="0" w:name="_GoBack"/>
      <w:bookmarkEnd w:id="0"/>
      <w:r w:rsidRPr="00A421FA">
        <w:rPr>
          <w:b/>
          <w:bCs/>
        </w:rPr>
        <w:t xml:space="preserve">Technical Report </w:t>
      </w:r>
      <w:proofErr w:type="spellStart"/>
      <w:r w:rsidRPr="00A421FA">
        <w:rPr>
          <w:b/>
          <w:bCs/>
        </w:rPr>
        <w:t>Bilendi</w:t>
      </w:r>
      <w:proofErr w:type="spellEnd"/>
    </w:p>
    <w:p w14:paraId="16E408AA" w14:textId="77777777" w:rsidR="00A421FA" w:rsidRDefault="00A421FA"/>
    <w:p w14:paraId="4F3E5490" w14:textId="77777777" w:rsidR="00C36C40" w:rsidRDefault="00C36C40" w:rsidP="00C36C40">
      <w:pPr>
        <w:pStyle w:val="Lijstalinea"/>
        <w:numPr>
          <w:ilvl w:val="0"/>
          <w:numId w:val="3"/>
        </w:numPr>
        <w:rPr>
          <w:lang w:val="en-US"/>
        </w:rPr>
      </w:pPr>
      <w:r>
        <w:rPr>
          <w:lang w:val="en-US"/>
        </w:rPr>
        <w:t>Background</w:t>
      </w:r>
    </w:p>
    <w:p w14:paraId="79463D19" w14:textId="77777777" w:rsidR="00C36C40" w:rsidRDefault="00C36C40" w:rsidP="00C36C40">
      <w:pPr>
        <w:rPr>
          <w:lang w:val="en-US"/>
        </w:rPr>
      </w:pPr>
    </w:p>
    <w:p w14:paraId="0B06F6CF" w14:textId="016117E7" w:rsidR="00C36C40" w:rsidRDefault="00C36C40" w:rsidP="00C36C40">
      <w:pPr>
        <w:rPr>
          <w:lang w:val="en-US"/>
        </w:rPr>
      </w:pPr>
      <w:r>
        <w:rPr>
          <w:lang w:val="en-US"/>
        </w:rPr>
        <w:t xml:space="preserve">A survey experiment was conducted aimed to reach homeowners between the ages 18-64 in the Walloon provinces Luik, </w:t>
      </w:r>
      <w:proofErr w:type="spellStart"/>
      <w:r>
        <w:rPr>
          <w:lang w:val="en-US"/>
        </w:rPr>
        <w:t>Namen</w:t>
      </w:r>
      <w:proofErr w:type="spellEnd"/>
      <w:r>
        <w:rPr>
          <w:lang w:val="en-US"/>
        </w:rPr>
        <w:t xml:space="preserve">, and Luxemburg. </w:t>
      </w:r>
      <w:proofErr w:type="spellStart"/>
      <w:r>
        <w:rPr>
          <w:lang w:val="en-US"/>
        </w:rPr>
        <w:t>Bilendi</w:t>
      </w:r>
      <w:proofErr w:type="spellEnd"/>
      <w:r>
        <w:rPr>
          <w:lang w:val="en-US"/>
        </w:rPr>
        <w:t xml:space="preserve"> expects to deliver 350-400 completes in these provinces. If the target of 400 completes is not met, the survey will be expanded to the other provinces in Wallonia.</w:t>
      </w:r>
    </w:p>
    <w:p w14:paraId="6AB1D19F" w14:textId="26BDDB07" w:rsidR="00C36C40" w:rsidRPr="00C36C40" w:rsidRDefault="00C36C40" w:rsidP="00C36C40">
      <w:pPr>
        <w:rPr>
          <w:lang w:val="en-US"/>
        </w:rPr>
      </w:pPr>
    </w:p>
    <w:p w14:paraId="3CE95ED6" w14:textId="427702C3" w:rsidR="00C36C40" w:rsidRDefault="00C36C40" w:rsidP="00C36C40">
      <w:pPr>
        <w:pStyle w:val="Lijstalinea"/>
        <w:numPr>
          <w:ilvl w:val="0"/>
          <w:numId w:val="3"/>
        </w:numPr>
        <w:rPr>
          <w:lang w:val="en-US"/>
        </w:rPr>
      </w:pPr>
      <w:r w:rsidRPr="00C36C40">
        <w:rPr>
          <w:lang w:val="en-US"/>
        </w:rPr>
        <w:t>General description of the data collection method</w:t>
      </w:r>
    </w:p>
    <w:p w14:paraId="66366472" w14:textId="5B816660" w:rsidR="00C36C40" w:rsidRDefault="00C36C40" w:rsidP="00C36C40">
      <w:pPr>
        <w:rPr>
          <w:lang w:val="en-US"/>
        </w:rPr>
      </w:pPr>
    </w:p>
    <w:p w14:paraId="7AC4F5AC" w14:textId="0C989552" w:rsidR="00C36C40" w:rsidRPr="00C36C40" w:rsidRDefault="00C36C40" w:rsidP="00C36C40">
      <w:pPr>
        <w:rPr>
          <w:lang w:val="en-US"/>
        </w:rPr>
      </w:pPr>
      <w:r>
        <w:rPr>
          <w:lang w:val="en-US"/>
        </w:rPr>
        <w:t>The data collection was online through an invitation of the target group. The survey programming was done by the University of Antwerp.</w:t>
      </w:r>
    </w:p>
    <w:p w14:paraId="722250BE" w14:textId="77777777" w:rsidR="00C36C40" w:rsidRPr="00C36C40" w:rsidRDefault="00C36C40" w:rsidP="00C36C40">
      <w:pPr>
        <w:rPr>
          <w:lang w:val="en-US"/>
        </w:rPr>
      </w:pPr>
    </w:p>
    <w:p w14:paraId="59365715" w14:textId="33984F6C" w:rsidR="00C36C40" w:rsidRPr="00C36C40" w:rsidRDefault="00C36C40" w:rsidP="00C36C40">
      <w:pPr>
        <w:pStyle w:val="Lijstalinea"/>
        <w:numPr>
          <w:ilvl w:val="0"/>
          <w:numId w:val="3"/>
        </w:numPr>
        <w:rPr>
          <w:lang w:val="en-US"/>
        </w:rPr>
      </w:pPr>
      <w:r w:rsidRPr="00C36C40">
        <w:rPr>
          <w:lang w:val="en-US"/>
        </w:rPr>
        <w:t>Questionnaire</w:t>
      </w:r>
    </w:p>
    <w:p w14:paraId="5EDFD8DB" w14:textId="77777777" w:rsidR="00C36C40" w:rsidRPr="00C36C40" w:rsidRDefault="00C36C40" w:rsidP="00C36C40">
      <w:pPr>
        <w:rPr>
          <w:lang w:val="en-US"/>
        </w:rPr>
      </w:pPr>
    </w:p>
    <w:p w14:paraId="44F56CFF" w14:textId="77777777" w:rsidR="00C36C40" w:rsidRDefault="00C36C40" w:rsidP="00C36C40">
      <w:pPr>
        <w:rPr>
          <w:lang w:val="en-US"/>
        </w:rPr>
      </w:pPr>
      <w:r w:rsidRPr="00C36C40">
        <w:rPr>
          <w:lang w:val="en-US"/>
        </w:rPr>
        <w:t xml:space="preserve">The average duration of the study </w:t>
      </w:r>
      <w:r>
        <w:rPr>
          <w:lang w:val="en-US"/>
        </w:rPr>
        <w:t>was</w:t>
      </w:r>
      <w:r w:rsidRPr="00C36C40">
        <w:rPr>
          <w:lang w:val="en-US"/>
        </w:rPr>
        <w:t xml:space="preserve"> </w:t>
      </w:r>
      <w:r>
        <w:rPr>
          <w:lang w:val="en-US"/>
        </w:rPr>
        <w:t>12 minutes</w:t>
      </w:r>
      <w:r w:rsidRPr="00C36C40">
        <w:rPr>
          <w:lang w:val="en-US"/>
        </w:rPr>
        <w:t xml:space="preserve">. </w:t>
      </w:r>
    </w:p>
    <w:p w14:paraId="113115E7" w14:textId="47A8D35E" w:rsidR="00C36C40" w:rsidRPr="00C36C40" w:rsidRDefault="00C36C40" w:rsidP="00C36C40">
      <w:pPr>
        <w:rPr>
          <w:lang w:val="en-US"/>
        </w:rPr>
      </w:pPr>
      <w:r w:rsidRPr="00C36C40">
        <w:rPr>
          <w:lang w:val="en-US"/>
        </w:rPr>
        <w:t>Most of the questionnaire consists of closed questions with Likert answer</w:t>
      </w:r>
      <w:r>
        <w:rPr>
          <w:lang w:val="en-US"/>
        </w:rPr>
        <w:t xml:space="preserve"> </w:t>
      </w:r>
      <w:r w:rsidRPr="00C36C40">
        <w:rPr>
          <w:lang w:val="en-US"/>
        </w:rPr>
        <w:t xml:space="preserve">scales. </w:t>
      </w:r>
    </w:p>
    <w:p w14:paraId="1FFB5047" w14:textId="02539100" w:rsidR="00A421FA" w:rsidRDefault="00C36C40" w:rsidP="00C36C40">
      <w:pPr>
        <w:rPr>
          <w:lang w:val="en-US"/>
        </w:rPr>
      </w:pPr>
      <w:r w:rsidRPr="00C36C40">
        <w:rPr>
          <w:lang w:val="en-US"/>
        </w:rPr>
        <w:t xml:space="preserve">For certain questions, the order in which they are asked </w:t>
      </w:r>
      <w:proofErr w:type="gramStart"/>
      <w:r w:rsidRPr="00C36C40">
        <w:rPr>
          <w:lang w:val="en-US"/>
        </w:rPr>
        <w:t>have</w:t>
      </w:r>
      <w:proofErr w:type="gramEnd"/>
      <w:r w:rsidRPr="00C36C40">
        <w:rPr>
          <w:lang w:val="en-US"/>
        </w:rPr>
        <w:t xml:space="preserve"> been</w:t>
      </w:r>
      <w:r>
        <w:rPr>
          <w:lang w:val="en-US"/>
        </w:rPr>
        <w:t xml:space="preserve"> </w:t>
      </w:r>
      <w:r w:rsidRPr="00C36C40">
        <w:rPr>
          <w:lang w:val="en-US"/>
        </w:rPr>
        <w:t xml:space="preserve">randomized. </w:t>
      </w:r>
    </w:p>
    <w:p w14:paraId="07E383E2" w14:textId="77777777" w:rsidR="00C36C40" w:rsidRDefault="00C36C40" w:rsidP="00C36C40">
      <w:pPr>
        <w:rPr>
          <w:lang w:val="en-US"/>
        </w:rPr>
      </w:pPr>
    </w:p>
    <w:p w14:paraId="11DD5792" w14:textId="616D5766" w:rsidR="00C36C40" w:rsidRDefault="00923052" w:rsidP="00C36C40">
      <w:pPr>
        <w:pStyle w:val="Lijstalinea"/>
        <w:numPr>
          <w:ilvl w:val="0"/>
          <w:numId w:val="3"/>
        </w:numPr>
        <w:rPr>
          <w:lang w:val="en-US"/>
        </w:rPr>
      </w:pPr>
      <w:r>
        <w:rPr>
          <w:lang w:val="en-US"/>
        </w:rPr>
        <w:t>Fieldwork</w:t>
      </w:r>
    </w:p>
    <w:p w14:paraId="479DF147" w14:textId="77777777" w:rsidR="00923052" w:rsidRDefault="00923052" w:rsidP="00923052">
      <w:pPr>
        <w:rPr>
          <w:lang w:val="en-US"/>
        </w:rPr>
      </w:pPr>
    </w:p>
    <w:p w14:paraId="2C390BDD" w14:textId="1CCA0A55" w:rsidR="00923052" w:rsidRDefault="00923052" w:rsidP="00923052">
      <w:pPr>
        <w:rPr>
          <w:lang w:val="en-US"/>
        </w:rPr>
      </w:pPr>
      <w:r>
        <w:rPr>
          <w:lang w:val="en-US"/>
        </w:rPr>
        <w:t>The fieldwork was started on the 30</w:t>
      </w:r>
      <w:r w:rsidRPr="00923052">
        <w:rPr>
          <w:vertAlign w:val="superscript"/>
          <w:lang w:val="en-US"/>
        </w:rPr>
        <w:t>th</w:t>
      </w:r>
      <w:r>
        <w:rPr>
          <w:lang w:val="en-US"/>
        </w:rPr>
        <w:t xml:space="preserve"> of June 2022 and ended the 7</w:t>
      </w:r>
      <w:r w:rsidRPr="00923052">
        <w:rPr>
          <w:vertAlign w:val="superscript"/>
          <w:lang w:val="en-US"/>
        </w:rPr>
        <w:t>th</w:t>
      </w:r>
      <w:r>
        <w:rPr>
          <w:lang w:val="en-US"/>
        </w:rPr>
        <w:t xml:space="preserve"> of </w:t>
      </w:r>
      <w:proofErr w:type="gramStart"/>
      <w:r>
        <w:rPr>
          <w:lang w:val="en-US"/>
        </w:rPr>
        <w:t>July,</w:t>
      </w:r>
      <w:proofErr w:type="gramEnd"/>
      <w:r>
        <w:rPr>
          <w:lang w:val="en-US"/>
        </w:rPr>
        <w:t xml:space="preserve"> 2022. There was a total of 408 completed surveys, 174 screen-outs (not homeowners), and 82 drop-outs.</w:t>
      </w:r>
    </w:p>
    <w:p w14:paraId="1770D058" w14:textId="77777777" w:rsidR="00923052" w:rsidRDefault="00923052" w:rsidP="00923052">
      <w:pPr>
        <w:rPr>
          <w:lang w:val="en-US"/>
        </w:rPr>
      </w:pPr>
    </w:p>
    <w:p w14:paraId="307808D1" w14:textId="77777777" w:rsidR="00923052" w:rsidRPr="00923052" w:rsidRDefault="00923052" w:rsidP="00923052">
      <w:pPr>
        <w:rPr>
          <w:lang w:val="en-US"/>
        </w:rPr>
      </w:pPr>
    </w:p>
    <w:p w14:paraId="4092AB97" w14:textId="1DA9B2FE" w:rsidR="00A421FA" w:rsidRPr="00C36C40" w:rsidRDefault="00A421FA">
      <w:r w:rsidRPr="00C36C40">
        <w:rPr>
          <w:noProof/>
        </w:rPr>
        <w:lastRenderedPageBreak/>
        <w:drawing>
          <wp:inline distT="0" distB="0" distL="0" distR="0" wp14:anchorId="124477B8" wp14:editId="1BEA0C87">
            <wp:extent cx="5756910" cy="5571490"/>
            <wp:effectExtent l="0" t="0" r="0" b="3810"/>
            <wp:docPr id="60600331" name="Afbeelding 1" descr="Afbeelding met tekst, schermopname, diagram, Kleurrijkheid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600331" name="Afbeelding 1" descr="Afbeelding met tekst, schermopname, diagram, Kleurrijkheid&#10;&#10;Automatisch gegenereerde beschrijvi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5571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35948B" w14:textId="77777777" w:rsidR="00A421FA" w:rsidRPr="00C36C40" w:rsidRDefault="00A421FA"/>
    <w:sectPr w:rsidR="00A421FA" w:rsidRPr="00C36C40" w:rsidSect="00FB2A0A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5B4CD9"/>
    <w:multiLevelType w:val="hybridMultilevel"/>
    <w:tmpl w:val="CDFA781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3126E7"/>
    <w:multiLevelType w:val="hybridMultilevel"/>
    <w:tmpl w:val="2A8A414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EA0373"/>
    <w:multiLevelType w:val="hybridMultilevel"/>
    <w:tmpl w:val="B45A713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2380004">
    <w:abstractNumId w:val="0"/>
  </w:num>
  <w:num w:numId="2" w16cid:durableId="1305771236">
    <w:abstractNumId w:val="1"/>
  </w:num>
  <w:num w:numId="3" w16cid:durableId="2579506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1FA"/>
    <w:rsid w:val="00011CD0"/>
    <w:rsid w:val="00016159"/>
    <w:rsid w:val="000373E3"/>
    <w:rsid w:val="00042B7C"/>
    <w:rsid w:val="0005795F"/>
    <w:rsid w:val="0009289F"/>
    <w:rsid w:val="000B007D"/>
    <w:rsid w:val="0011440D"/>
    <w:rsid w:val="0011440E"/>
    <w:rsid w:val="001412A5"/>
    <w:rsid w:val="00154F63"/>
    <w:rsid w:val="00157450"/>
    <w:rsid w:val="00163BD0"/>
    <w:rsid w:val="00173D1F"/>
    <w:rsid w:val="001942A1"/>
    <w:rsid w:val="002147A6"/>
    <w:rsid w:val="00237A2D"/>
    <w:rsid w:val="002571D2"/>
    <w:rsid w:val="00274BFB"/>
    <w:rsid w:val="00290FCC"/>
    <w:rsid w:val="002A7A0C"/>
    <w:rsid w:val="002C0E11"/>
    <w:rsid w:val="002E2178"/>
    <w:rsid w:val="0030688C"/>
    <w:rsid w:val="003102BA"/>
    <w:rsid w:val="003315EC"/>
    <w:rsid w:val="0037061B"/>
    <w:rsid w:val="003A1749"/>
    <w:rsid w:val="003C1292"/>
    <w:rsid w:val="003C6C92"/>
    <w:rsid w:val="003D4309"/>
    <w:rsid w:val="00405D88"/>
    <w:rsid w:val="004072BE"/>
    <w:rsid w:val="00426145"/>
    <w:rsid w:val="004366A5"/>
    <w:rsid w:val="00455EE1"/>
    <w:rsid w:val="0048665C"/>
    <w:rsid w:val="0050091D"/>
    <w:rsid w:val="00517D08"/>
    <w:rsid w:val="00543288"/>
    <w:rsid w:val="00574885"/>
    <w:rsid w:val="005A7BAB"/>
    <w:rsid w:val="005D4851"/>
    <w:rsid w:val="005D72DD"/>
    <w:rsid w:val="00613FD7"/>
    <w:rsid w:val="006241AC"/>
    <w:rsid w:val="006610BA"/>
    <w:rsid w:val="00664BEE"/>
    <w:rsid w:val="006E6D3F"/>
    <w:rsid w:val="006F3E28"/>
    <w:rsid w:val="00724A56"/>
    <w:rsid w:val="00727E36"/>
    <w:rsid w:val="00745012"/>
    <w:rsid w:val="00785DC1"/>
    <w:rsid w:val="007875C2"/>
    <w:rsid w:val="007C4A71"/>
    <w:rsid w:val="008102E9"/>
    <w:rsid w:val="008362D7"/>
    <w:rsid w:val="00860582"/>
    <w:rsid w:val="008663B6"/>
    <w:rsid w:val="008B7113"/>
    <w:rsid w:val="008C771F"/>
    <w:rsid w:val="009109E7"/>
    <w:rsid w:val="00923052"/>
    <w:rsid w:val="00931521"/>
    <w:rsid w:val="009702B4"/>
    <w:rsid w:val="00991EDF"/>
    <w:rsid w:val="009A1B12"/>
    <w:rsid w:val="009E685F"/>
    <w:rsid w:val="00A13D2F"/>
    <w:rsid w:val="00A148FB"/>
    <w:rsid w:val="00A22D0A"/>
    <w:rsid w:val="00A325D6"/>
    <w:rsid w:val="00A3283C"/>
    <w:rsid w:val="00A33CE4"/>
    <w:rsid w:val="00A363BB"/>
    <w:rsid w:val="00A421FA"/>
    <w:rsid w:val="00A47014"/>
    <w:rsid w:val="00AC49DA"/>
    <w:rsid w:val="00AC6DB8"/>
    <w:rsid w:val="00B125A4"/>
    <w:rsid w:val="00B37A89"/>
    <w:rsid w:val="00BB02BE"/>
    <w:rsid w:val="00BD00E3"/>
    <w:rsid w:val="00BE09C2"/>
    <w:rsid w:val="00C07C90"/>
    <w:rsid w:val="00C20E47"/>
    <w:rsid w:val="00C26BB9"/>
    <w:rsid w:val="00C36C40"/>
    <w:rsid w:val="00C376A8"/>
    <w:rsid w:val="00C42160"/>
    <w:rsid w:val="00C46080"/>
    <w:rsid w:val="00C73F81"/>
    <w:rsid w:val="00CA542E"/>
    <w:rsid w:val="00D0043F"/>
    <w:rsid w:val="00D234F2"/>
    <w:rsid w:val="00D26857"/>
    <w:rsid w:val="00D83343"/>
    <w:rsid w:val="00DF194F"/>
    <w:rsid w:val="00E02129"/>
    <w:rsid w:val="00E12D0A"/>
    <w:rsid w:val="00E2021B"/>
    <w:rsid w:val="00E63A97"/>
    <w:rsid w:val="00E70613"/>
    <w:rsid w:val="00E94534"/>
    <w:rsid w:val="00EA44D5"/>
    <w:rsid w:val="00EF07FE"/>
    <w:rsid w:val="00F2479D"/>
    <w:rsid w:val="00F51529"/>
    <w:rsid w:val="00F77CF5"/>
    <w:rsid w:val="00F93008"/>
    <w:rsid w:val="00FB2A0A"/>
    <w:rsid w:val="00FC228B"/>
    <w:rsid w:val="00FD0D68"/>
    <w:rsid w:val="00FE4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E395239"/>
  <w15:chartTrackingRefBased/>
  <w15:docId w15:val="{FE3E308D-21AE-D14B-A5EC-DBA331334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B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lang w:val="nl-NL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421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94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147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Sofie Apers</dc:creator>
  <cp:keywords/>
  <dc:description/>
  <cp:lastModifiedBy>Sofie Apers</cp:lastModifiedBy>
  <cp:revision>1</cp:revision>
  <dcterms:created xsi:type="dcterms:W3CDTF">2023-07-28T07:33:00Z</dcterms:created>
  <dcterms:modified xsi:type="dcterms:W3CDTF">2023-07-28T07:56:00Z</dcterms:modified>
</cp:coreProperties>
</file>